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0694" w14:textId="77777777" w:rsidR="00250C6A" w:rsidRDefault="00250C6A" w:rsidP="00250C6A">
      <w:pPr>
        <w:tabs>
          <w:tab w:val="left" w:pos="3120"/>
        </w:tabs>
        <w:spacing w:line="240" w:lineRule="auto"/>
        <w:jc w:val="center"/>
        <w:rPr>
          <w:rFonts w:ascii="Times New Roman" w:hAnsi="Times New Roman" w:cs="Times New Roman"/>
          <w:sz w:val="24"/>
          <w:szCs w:val="24"/>
        </w:rPr>
      </w:pPr>
      <w:bookmarkStart w:id="0" w:name="_GoBack"/>
      <w:bookmarkEnd w:id="0"/>
    </w:p>
    <w:p w14:paraId="431ED186" w14:textId="77777777" w:rsidR="00250C6A" w:rsidRDefault="00250C6A" w:rsidP="00250C6A">
      <w:pPr>
        <w:tabs>
          <w:tab w:val="left" w:pos="3120"/>
        </w:tabs>
        <w:spacing w:line="240" w:lineRule="auto"/>
        <w:jc w:val="center"/>
        <w:rPr>
          <w:rFonts w:ascii="Times New Roman" w:hAnsi="Times New Roman" w:cs="Times New Roman"/>
          <w:sz w:val="24"/>
          <w:szCs w:val="24"/>
        </w:rPr>
      </w:pPr>
    </w:p>
    <w:p w14:paraId="3B775429" w14:textId="77777777" w:rsidR="00250C6A" w:rsidRDefault="00250C6A" w:rsidP="00250C6A">
      <w:pPr>
        <w:tabs>
          <w:tab w:val="left" w:pos="3120"/>
        </w:tabs>
        <w:spacing w:line="240" w:lineRule="auto"/>
        <w:jc w:val="center"/>
        <w:rPr>
          <w:rFonts w:ascii="Times New Roman" w:hAnsi="Times New Roman" w:cs="Times New Roman"/>
          <w:sz w:val="24"/>
          <w:szCs w:val="24"/>
        </w:rPr>
      </w:pPr>
    </w:p>
    <w:p w14:paraId="3A1BE516" w14:textId="33698B03" w:rsidR="00250C6A" w:rsidRDefault="00250C6A" w:rsidP="00250C6A">
      <w:pPr>
        <w:tabs>
          <w:tab w:val="left" w:pos="3120"/>
        </w:tabs>
        <w:spacing w:line="240" w:lineRule="auto"/>
        <w:jc w:val="center"/>
        <w:rPr>
          <w:rFonts w:ascii="Times New Roman" w:hAnsi="Times New Roman" w:cs="Times New Roman"/>
          <w:sz w:val="24"/>
          <w:szCs w:val="24"/>
        </w:rPr>
      </w:pPr>
    </w:p>
    <w:p w14:paraId="7306D1C6" w14:textId="67AA7C8B" w:rsidR="00250C6A" w:rsidRDefault="00250C6A" w:rsidP="00250C6A">
      <w:pPr>
        <w:tabs>
          <w:tab w:val="left" w:pos="3120"/>
        </w:tabs>
        <w:spacing w:line="240" w:lineRule="auto"/>
        <w:jc w:val="center"/>
        <w:rPr>
          <w:rFonts w:ascii="Times New Roman" w:hAnsi="Times New Roman" w:cs="Times New Roman"/>
          <w:sz w:val="24"/>
          <w:szCs w:val="24"/>
        </w:rPr>
      </w:pPr>
    </w:p>
    <w:p w14:paraId="1278E067" w14:textId="77777777" w:rsidR="00250C6A" w:rsidRDefault="00250C6A" w:rsidP="00250C6A">
      <w:pPr>
        <w:tabs>
          <w:tab w:val="left" w:pos="3120"/>
        </w:tabs>
        <w:spacing w:line="240" w:lineRule="auto"/>
        <w:jc w:val="center"/>
        <w:rPr>
          <w:rFonts w:ascii="Times New Roman" w:hAnsi="Times New Roman" w:cs="Times New Roman"/>
          <w:sz w:val="24"/>
          <w:szCs w:val="24"/>
        </w:rPr>
      </w:pPr>
    </w:p>
    <w:p w14:paraId="6A4066E0" w14:textId="77777777" w:rsidR="00250C6A" w:rsidRDefault="00250C6A" w:rsidP="00250C6A">
      <w:pPr>
        <w:tabs>
          <w:tab w:val="left" w:pos="3120"/>
        </w:tabs>
        <w:spacing w:line="240" w:lineRule="auto"/>
        <w:jc w:val="center"/>
        <w:rPr>
          <w:rFonts w:ascii="Times New Roman" w:hAnsi="Times New Roman" w:cs="Times New Roman"/>
          <w:sz w:val="24"/>
          <w:szCs w:val="24"/>
        </w:rPr>
      </w:pPr>
    </w:p>
    <w:p w14:paraId="0E007365" w14:textId="5B306285" w:rsidR="008C0A12" w:rsidRDefault="009054C4" w:rsidP="00250C6A">
      <w:pPr>
        <w:tabs>
          <w:tab w:val="left" w:pos="3120"/>
        </w:tabs>
        <w:spacing w:line="240" w:lineRule="auto"/>
        <w:jc w:val="center"/>
        <w:rPr>
          <w:rFonts w:ascii="Times New Roman" w:hAnsi="Times New Roman" w:cs="Times New Roman"/>
          <w:b/>
          <w:sz w:val="24"/>
          <w:szCs w:val="24"/>
        </w:rPr>
      </w:pPr>
      <w:r w:rsidRPr="003F6166">
        <w:rPr>
          <w:rFonts w:ascii="Times New Roman" w:hAnsi="Times New Roman" w:cs="Times New Roman"/>
          <w:sz w:val="24"/>
          <w:szCs w:val="24"/>
        </w:rPr>
        <w:t xml:space="preserve">Analysis </w:t>
      </w:r>
      <w:r w:rsidR="00AE3E56">
        <w:rPr>
          <w:rFonts w:ascii="Times New Roman" w:hAnsi="Times New Roman" w:cs="Times New Roman"/>
          <w:sz w:val="24"/>
          <w:szCs w:val="24"/>
        </w:rPr>
        <w:t>Based on</w:t>
      </w:r>
      <w:r w:rsidRPr="003F6166">
        <w:rPr>
          <w:rFonts w:ascii="Times New Roman" w:hAnsi="Times New Roman" w:cs="Times New Roman"/>
          <w:sz w:val="24"/>
          <w:szCs w:val="24"/>
        </w:rPr>
        <w:t xml:space="preserve"> Hollington’s Project</w:t>
      </w:r>
    </w:p>
    <w:p w14:paraId="0C94DA3B" w14:textId="77777777" w:rsidR="008C0A12" w:rsidRDefault="009054C4" w:rsidP="00250C6A">
      <w:pPr>
        <w:tabs>
          <w:tab w:val="left" w:pos="3120"/>
        </w:tabs>
        <w:spacing w:line="240" w:lineRule="auto"/>
        <w:jc w:val="center"/>
        <w:rPr>
          <w:rFonts w:ascii="Times New Roman" w:hAnsi="Times New Roman" w:cs="Times New Roman"/>
          <w:b/>
          <w:sz w:val="24"/>
          <w:szCs w:val="24"/>
        </w:rPr>
      </w:pPr>
      <w:r>
        <w:rPr>
          <w:rFonts w:ascii="Times New Roman" w:hAnsi="Times New Roman" w:cs="Times New Roman"/>
          <w:sz w:val="24"/>
          <w:szCs w:val="24"/>
        </w:rPr>
        <w:t>Student’s Name</w:t>
      </w:r>
    </w:p>
    <w:p w14:paraId="563CBDE5" w14:textId="6F28283A" w:rsidR="008C0A12" w:rsidRDefault="009054C4" w:rsidP="00250C6A">
      <w:pPr>
        <w:tabs>
          <w:tab w:val="left" w:pos="3120"/>
        </w:tabs>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6D3649" w14:textId="77777777" w:rsidR="00250C6A" w:rsidRDefault="009054C4" w:rsidP="00250C6A">
      <w:pPr>
        <w:tabs>
          <w:tab w:val="left" w:pos="3120"/>
        </w:tabs>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9C39DF" w14:textId="001478DC" w:rsidR="00AE3E56" w:rsidRPr="00AE3E56" w:rsidRDefault="009054C4" w:rsidP="00250C6A">
      <w:pPr>
        <w:tabs>
          <w:tab w:val="left" w:pos="3120"/>
        </w:tabs>
        <w:spacing w:line="240" w:lineRule="auto"/>
        <w:jc w:val="center"/>
        <w:rPr>
          <w:rFonts w:ascii="Times New Roman" w:hAnsi="Times New Roman" w:cs="Times New Roman"/>
          <w:b/>
          <w:sz w:val="24"/>
          <w:szCs w:val="24"/>
        </w:rPr>
      </w:pPr>
      <w:r w:rsidRPr="00AE3E56">
        <w:rPr>
          <w:rFonts w:ascii="Times New Roman" w:hAnsi="Times New Roman" w:cs="Times New Roman"/>
          <w:sz w:val="24"/>
          <w:szCs w:val="24"/>
        </w:rPr>
        <w:lastRenderedPageBreak/>
        <w:t>Analysis Based on Hollington’s Project</w:t>
      </w:r>
    </w:p>
    <w:p w14:paraId="1323E003" w14:textId="276A6837" w:rsidR="008C0A12" w:rsidRDefault="009054C4" w:rsidP="00250C6A">
      <w:pPr>
        <w:tabs>
          <w:tab w:val="left" w:pos="3120"/>
        </w:tabs>
        <w:spacing w:line="240" w:lineRule="auto"/>
        <w:jc w:val="center"/>
        <w:rPr>
          <w:rFonts w:ascii="Times New Roman" w:hAnsi="Times New Roman" w:cs="Times New Roman"/>
          <w:b/>
          <w:sz w:val="24"/>
          <w:szCs w:val="24"/>
        </w:rPr>
      </w:pPr>
      <w:r w:rsidRPr="003F6166">
        <w:rPr>
          <w:rFonts w:ascii="Times New Roman" w:hAnsi="Times New Roman" w:cs="Times New Roman"/>
          <w:b/>
          <w:sz w:val="24"/>
          <w:szCs w:val="24"/>
        </w:rPr>
        <w:t>P</w:t>
      </w:r>
      <w:r w:rsidR="00AC4CE4" w:rsidRPr="003F6166">
        <w:rPr>
          <w:rFonts w:ascii="Times New Roman" w:hAnsi="Times New Roman" w:cs="Times New Roman"/>
          <w:b/>
          <w:sz w:val="24"/>
          <w:szCs w:val="24"/>
        </w:rPr>
        <w:t>oten</w:t>
      </w:r>
      <w:r w:rsidRPr="003F6166">
        <w:rPr>
          <w:rFonts w:ascii="Times New Roman" w:hAnsi="Times New Roman" w:cs="Times New Roman"/>
          <w:b/>
          <w:sz w:val="24"/>
          <w:szCs w:val="24"/>
        </w:rPr>
        <w:t xml:space="preserve">tial </w:t>
      </w:r>
      <w:r w:rsidR="00AE3E56" w:rsidRPr="003F6166">
        <w:rPr>
          <w:rFonts w:ascii="Times New Roman" w:hAnsi="Times New Roman" w:cs="Times New Roman"/>
          <w:b/>
          <w:sz w:val="24"/>
          <w:szCs w:val="24"/>
        </w:rPr>
        <w:t>Risks and Plan to Mitigate These Risks</w:t>
      </w:r>
    </w:p>
    <w:p w14:paraId="0B73F858" w14:textId="77777777" w:rsidR="008C0A12" w:rsidRDefault="009054C4" w:rsidP="00250C6A">
      <w:pPr>
        <w:tabs>
          <w:tab w:val="left" w:pos="3120"/>
        </w:tabs>
        <w:spacing w:line="240" w:lineRule="auto"/>
        <w:ind w:firstLine="720"/>
        <w:rPr>
          <w:rFonts w:ascii="Times New Roman" w:hAnsi="Times New Roman" w:cs="Times New Roman"/>
          <w:b/>
          <w:sz w:val="24"/>
          <w:szCs w:val="24"/>
        </w:rPr>
      </w:pPr>
      <w:r w:rsidRPr="003F6166">
        <w:rPr>
          <w:rFonts w:ascii="Times New Roman" w:hAnsi="Times New Roman" w:cs="Times New Roman"/>
          <w:sz w:val="24"/>
          <w:szCs w:val="24"/>
        </w:rPr>
        <w:t xml:space="preserve">There is a risk of losing </w:t>
      </w:r>
      <w:r w:rsidR="00495E95" w:rsidRPr="003F6166">
        <w:rPr>
          <w:rFonts w:ascii="Times New Roman" w:hAnsi="Times New Roman" w:cs="Times New Roman"/>
          <w:sz w:val="24"/>
          <w:szCs w:val="24"/>
        </w:rPr>
        <w:t>customers that may translate to</w:t>
      </w:r>
      <w:r w:rsidRPr="003F6166">
        <w:rPr>
          <w:rFonts w:ascii="Times New Roman" w:hAnsi="Times New Roman" w:cs="Times New Roman"/>
          <w:sz w:val="24"/>
          <w:szCs w:val="24"/>
        </w:rPr>
        <w:t xml:space="preserve"> low sales turnover in the San </w:t>
      </w:r>
      <w:r w:rsidR="00495E95" w:rsidRPr="003F6166">
        <w:rPr>
          <w:rFonts w:ascii="Times New Roman" w:hAnsi="Times New Roman" w:cs="Times New Roman"/>
          <w:sz w:val="24"/>
          <w:szCs w:val="24"/>
        </w:rPr>
        <w:t>Bruno,</w:t>
      </w:r>
      <w:r w:rsidRPr="003F6166">
        <w:rPr>
          <w:rFonts w:ascii="Times New Roman" w:hAnsi="Times New Roman" w:cs="Times New Roman"/>
          <w:sz w:val="24"/>
          <w:szCs w:val="24"/>
        </w:rPr>
        <w:t xml:space="preserve"> California</w:t>
      </w:r>
      <w:r w:rsidR="00495E95" w:rsidRPr="003F6166">
        <w:rPr>
          <w:rFonts w:ascii="Times New Roman" w:hAnsi="Times New Roman" w:cs="Times New Roman"/>
          <w:sz w:val="24"/>
          <w:szCs w:val="24"/>
        </w:rPr>
        <w:t xml:space="preserve"> area</w:t>
      </w:r>
      <w:r w:rsidRPr="003F6166">
        <w:rPr>
          <w:rFonts w:ascii="Times New Roman" w:hAnsi="Times New Roman" w:cs="Times New Roman"/>
          <w:sz w:val="24"/>
          <w:szCs w:val="24"/>
        </w:rPr>
        <w:t>. First, the project targets</w:t>
      </w:r>
      <w:r w:rsidR="00495E95" w:rsidRPr="003F6166">
        <w:rPr>
          <w:rFonts w:ascii="Times New Roman" w:hAnsi="Times New Roman" w:cs="Times New Roman"/>
          <w:sz w:val="24"/>
          <w:szCs w:val="24"/>
        </w:rPr>
        <w:t xml:space="preserve"> an area with its</w:t>
      </w:r>
      <w:r w:rsidRPr="003F6166">
        <w:rPr>
          <w:rFonts w:ascii="Times New Roman" w:hAnsi="Times New Roman" w:cs="Times New Roman"/>
          <w:sz w:val="24"/>
          <w:szCs w:val="24"/>
        </w:rPr>
        <w:t xml:space="preserve"> four pharmacies</w:t>
      </w:r>
      <w:r w:rsidR="00495E95" w:rsidRPr="003F6166">
        <w:rPr>
          <w:rFonts w:ascii="Times New Roman" w:hAnsi="Times New Roman" w:cs="Times New Roman"/>
          <w:sz w:val="24"/>
          <w:szCs w:val="24"/>
        </w:rPr>
        <w:t xml:space="preserve"> located</w:t>
      </w:r>
      <w:r w:rsidRPr="003F6166">
        <w:rPr>
          <w:rFonts w:ascii="Times New Roman" w:hAnsi="Times New Roman" w:cs="Times New Roman"/>
          <w:sz w:val="24"/>
          <w:szCs w:val="24"/>
        </w:rPr>
        <w:t xml:space="preserve"> adjacent to one another. The delivery of drugs by drone is dependent on weather conditions. Bad weather may hinder timely delivery of medications to the region which </w:t>
      </w:r>
      <w:r w:rsidR="00495E95" w:rsidRPr="003F6166">
        <w:rPr>
          <w:rFonts w:ascii="Times New Roman" w:hAnsi="Times New Roman" w:cs="Times New Roman"/>
          <w:sz w:val="24"/>
          <w:szCs w:val="24"/>
        </w:rPr>
        <w:t>serves a good number of clients</w:t>
      </w:r>
      <w:r w:rsidRPr="003F6166">
        <w:rPr>
          <w:rFonts w:ascii="Times New Roman" w:hAnsi="Times New Roman" w:cs="Times New Roman"/>
          <w:sz w:val="24"/>
          <w:szCs w:val="24"/>
        </w:rPr>
        <w:t>. Failure</w:t>
      </w:r>
      <w:r w:rsidR="00495E95" w:rsidRPr="003F6166">
        <w:rPr>
          <w:rFonts w:ascii="Times New Roman" w:hAnsi="Times New Roman" w:cs="Times New Roman"/>
          <w:sz w:val="24"/>
          <w:szCs w:val="24"/>
        </w:rPr>
        <w:t xml:space="preserve"> to deliver drugs in time would mean that customers would not receive medications in time. To compound the problem,</w:t>
      </w:r>
      <w:r w:rsidR="006F567D" w:rsidRPr="003F6166">
        <w:rPr>
          <w:rFonts w:ascii="Times New Roman" w:hAnsi="Times New Roman" w:cs="Times New Roman"/>
          <w:sz w:val="24"/>
          <w:szCs w:val="24"/>
        </w:rPr>
        <w:t xml:space="preserve"> </w:t>
      </w:r>
      <w:r w:rsidR="00495E95" w:rsidRPr="003F6166">
        <w:rPr>
          <w:rFonts w:ascii="Times New Roman" w:hAnsi="Times New Roman" w:cs="Times New Roman"/>
          <w:sz w:val="24"/>
          <w:szCs w:val="24"/>
        </w:rPr>
        <w:t>discriminat</w:t>
      </w:r>
      <w:r w:rsidR="006F567D" w:rsidRPr="003F6166">
        <w:rPr>
          <w:rFonts w:ascii="Times New Roman" w:hAnsi="Times New Roman" w:cs="Times New Roman"/>
          <w:sz w:val="24"/>
          <w:szCs w:val="24"/>
        </w:rPr>
        <w:t xml:space="preserve">ing customers </w:t>
      </w:r>
      <w:r w:rsidR="00CF4CAD" w:rsidRPr="003F6166">
        <w:rPr>
          <w:rFonts w:ascii="Times New Roman" w:hAnsi="Times New Roman" w:cs="Times New Roman"/>
          <w:sz w:val="24"/>
          <w:szCs w:val="24"/>
        </w:rPr>
        <w:t>on the basis of customers</w:t>
      </w:r>
      <w:r w:rsidR="006F567D" w:rsidRPr="003F6166">
        <w:rPr>
          <w:rFonts w:ascii="Times New Roman" w:hAnsi="Times New Roman" w:cs="Times New Roman"/>
          <w:sz w:val="24"/>
          <w:szCs w:val="24"/>
        </w:rPr>
        <w:t xml:space="preserve"> living in apartments would not subscribe to the service may </w:t>
      </w:r>
      <w:r w:rsidR="00CF4CAD" w:rsidRPr="003F6166">
        <w:rPr>
          <w:rFonts w:ascii="Times New Roman" w:hAnsi="Times New Roman" w:cs="Times New Roman"/>
          <w:sz w:val="24"/>
          <w:szCs w:val="24"/>
        </w:rPr>
        <w:t>make it lose sales</w:t>
      </w:r>
      <w:r w:rsidR="00495E95" w:rsidRPr="003F6166">
        <w:rPr>
          <w:rFonts w:ascii="Times New Roman" w:hAnsi="Times New Roman" w:cs="Times New Roman"/>
          <w:sz w:val="24"/>
          <w:szCs w:val="24"/>
        </w:rPr>
        <w:t>.</w:t>
      </w:r>
      <w:r w:rsidR="006F567D" w:rsidRPr="003F6166">
        <w:rPr>
          <w:rFonts w:ascii="Times New Roman" w:hAnsi="Times New Roman" w:cs="Times New Roman"/>
          <w:sz w:val="24"/>
          <w:szCs w:val="24"/>
        </w:rPr>
        <w:t xml:space="preserve"> Word spreads like bush fire. The disgruntled customers may spread the word about </w:t>
      </w:r>
      <w:r w:rsidR="00CF4CAD" w:rsidRPr="003F6166">
        <w:rPr>
          <w:rFonts w:ascii="Times New Roman" w:hAnsi="Times New Roman" w:cs="Times New Roman"/>
          <w:sz w:val="24"/>
          <w:szCs w:val="24"/>
        </w:rPr>
        <w:t xml:space="preserve">the inconvenience brought about by </w:t>
      </w:r>
      <w:r w:rsidR="006F567D" w:rsidRPr="003F6166">
        <w:rPr>
          <w:rFonts w:ascii="Times New Roman" w:hAnsi="Times New Roman" w:cs="Times New Roman"/>
          <w:sz w:val="24"/>
          <w:szCs w:val="24"/>
        </w:rPr>
        <w:t>the initiative</w:t>
      </w:r>
      <w:r w:rsidR="00CF4CAD" w:rsidRPr="003F6166">
        <w:rPr>
          <w:rFonts w:ascii="Times New Roman" w:hAnsi="Times New Roman" w:cs="Times New Roman"/>
          <w:sz w:val="24"/>
          <w:szCs w:val="24"/>
        </w:rPr>
        <w:t xml:space="preserve"> which may spoil the image and reputation of the company even in</w:t>
      </w:r>
      <w:r w:rsidR="006F567D" w:rsidRPr="003F6166">
        <w:rPr>
          <w:rFonts w:ascii="Times New Roman" w:hAnsi="Times New Roman" w:cs="Times New Roman"/>
          <w:sz w:val="24"/>
          <w:szCs w:val="24"/>
        </w:rPr>
        <w:t xml:space="preserve"> other states where the project will not</w:t>
      </w:r>
      <w:r w:rsidR="00CF4CAD" w:rsidRPr="003F6166">
        <w:rPr>
          <w:rFonts w:ascii="Times New Roman" w:hAnsi="Times New Roman" w:cs="Times New Roman"/>
          <w:sz w:val="24"/>
          <w:szCs w:val="24"/>
        </w:rPr>
        <w:t xml:space="preserve"> have</w:t>
      </w:r>
      <w:r w:rsidR="006F567D" w:rsidRPr="003F6166">
        <w:rPr>
          <w:rFonts w:ascii="Times New Roman" w:hAnsi="Times New Roman" w:cs="Times New Roman"/>
          <w:sz w:val="24"/>
          <w:szCs w:val="24"/>
        </w:rPr>
        <w:t xml:space="preserve"> be</w:t>
      </w:r>
      <w:r w:rsidR="00CF4CAD" w:rsidRPr="003F6166">
        <w:rPr>
          <w:rFonts w:ascii="Times New Roman" w:hAnsi="Times New Roman" w:cs="Times New Roman"/>
          <w:sz w:val="24"/>
          <w:szCs w:val="24"/>
        </w:rPr>
        <w:t>en</w:t>
      </w:r>
      <w:r w:rsidR="006F567D" w:rsidRPr="003F6166">
        <w:rPr>
          <w:rFonts w:ascii="Times New Roman" w:hAnsi="Times New Roman" w:cs="Times New Roman"/>
          <w:sz w:val="24"/>
          <w:szCs w:val="24"/>
        </w:rPr>
        <w:t xml:space="preserve"> launched.</w:t>
      </w:r>
      <w:r w:rsidR="00CF4CAD" w:rsidRPr="003F6166">
        <w:rPr>
          <w:rFonts w:ascii="Times New Roman" w:hAnsi="Times New Roman" w:cs="Times New Roman"/>
          <w:sz w:val="24"/>
          <w:szCs w:val="24"/>
        </w:rPr>
        <w:t xml:space="preserve"> </w:t>
      </w:r>
      <w:r w:rsidR="006F567D" w:rsidRPr="003F6166">
        <w:rPr>
          <w:rFonts w:ascii="Times New Roman" w:hAnsi="Times New Roman" w:cs="Times New Roman"/>
          <w:sz w:val="24"/>
          <w:szCs w:val="24"/>
        </w:rPr>
        <w:t>Finally, the cost of implementing the pilot project is high. The company estimates to use $1, 750</w:t>
      </w:r>
      <w:r w:rsidR="008E2A7E" w:rsidRPr="003F6166">
        <w:rPr>
          <w:rFonts w:ascii="Times New Roman" w:hAnsi="Times New Roman" w:cs="Times New Roman"/>
          <w:sz w:val="24"/>
          <w:szCs w:val="24"/>
        </w:rPr>
        <w:t>,</w:t>
      </w:r>
      <w:r w:rsidR="006F567D" w:rsidRPr="003F6166">
        <w:rPr>
          <w:rFonts w:ascii="Times New Roman" w:hAnsi="Times New Roman" w:cs="Times New Roman"/>
          <w:sz w:val="24"/>
          <w:szCs w:val="24"/>
        </w:rPr>
        <w:t>000 for the project. However, it’s not yet known the cost of customizing the system.</w:t>
      </w:r>
      <w:r w:rsidR="00082FA4" w:rsidRPr="003F6166">
        <w:rPr>
          <w:rFonts w:ascii="Times New Roman" w:hAnsi="Times New Roman" w:cs="Times New Roman"/>
          <w:sz w:val="24"/>
          <w:szCs w:val="24"/>
        </w:rPr>
        <w:t xml:space="preserve"> The process may end up to be a costly venture, which may force the pharmacy company to price its drugs high</w:t>
      </w:r>
      <w:r w:rsidR="00CF4CAD" w:rsidRPr="003F6166">
        <w:rPr>
          <w:rFonts w:ascii="Times New Roman" w:hAnsi="Times New Roman" w:cs="Times New Roman"/>
          <w:sz w:val="24"/>
          <w:szCs w:val="24"/>
        </w:rPr>
        <w:t xml:space="preserve"> to cushion the high cost of launching the project</w:t>
      </w:r>
      <w:r w:rsidR="00082FA4" w:rsidRPr="003F6166">
        <w:rPr>
          <w:rFonts w:ascii="Times New Roman" w:hAnsi="Times New Roman" w:cs="Times New Roman"/>
          <w:sz w:val="24"/>
          <w:szCs w:val="24"/>
        </w:rPr>
        <w:t>. Considering the inflation of the cost of living many customers would not like to spend more on the drugs thus Hollington's may lose loyal customers to its competitors. To mitigate the risks, the company will have the project run concurrently with the existing distribution and order system. This will ensure that risks of bad weather, higher cost of delivery and segmentation of clients on the basis of their residential place is buffered.</w:t>
      </w:r>
    </w:p>
    <w:p w14:paraId="38FE68CE" w14:textId="315577D2" w:rsidR="00AC4CE4" w:rsidRPr="003F6166" w:rsidRDefault="009054C4" w:rsidP="00250C6A">
      <w:pPr>
        <w:tabs>
          <w:tab w:val="left" w:pos="3120"/>
        </w:tabs>
        <w:spacing w:line="240" w:lineRule="auto"/>
        <w:jc w:val="center"/>
        <w:rPr>
          <w:rFonts w:ascii="Times New Roman" w:hAnsi="Times New Roman" w:cs="Times New Roman"/>
          <w:b/>
          <w:sz w:val="24"/>
          <w:szCs w:val="24"/>
        </w:rPr>
      </w:pPr>
      <w:r w:rsidRPr="003F6166">
        <w:rPr>
          <w:rFonts w:ascii="Times New Roman" w:hAnsi="Times New Roman" w:cs="Times New Roman"/>
          <w:b/>
          <w:sz w:val="24"/>
          <w:szCs w:val="24"/>
        </w:rPr>
        <w:t xml:space="preserve">Financial </w:t>
      </w:r>
      <w:r w:rsidR="00015273" w:rsidRPr="003F6166">
        <w:rPr>
          <w:rFonts w:ascii="Times New Roman" w:hAnsi="Times New Roman" w:cs="Times New Roman"/>
          <w:b/>
          <w:sz w:val="24"/>
          <w:szCs w:val="24"/>
        </w:rPr>
        <w:t>Assumptions and Projections</w:t>
      </w:r>
    </w:p>
    <w:p w14:paraId="278F078B" w14:textId="77777777" w:rsidR="008C0A12" w:rsidRDefault="009054C4" w:rsidP="00250C6A">
      <w:pPr>
        <w:spacing w:line="240" w:lineRule="auto"/>
        <w:ind w:firstLine="720"/>
        <w:rPr>
          <w:rFonts w:ascii="Times New Roman" w:hAnsi="Times New Roman" w:cs="Times New Roman"/>
          <w:sz w:val="24"/>
          <w:szCs w:val="24"/>
        </w:rPr>
      </w:pPr>
      <w:r w:rsidRPr="003F6166">
        <w:rPr>
          <w:rFonts w:ascii="Times New Roman" w:hAnsi="Times New Roman" w:cs="Times New Roman"/>
          <w:sz w:val="24"/>
          <w:szCs w:val="24"/>
        </w:rPr>
        <w:t>My assumption is</w:t>
      </w:r>
      <w:r w:rsidR="008E2A7E" w:rsidRPr="003F6166">
        <w:rPr>
          <w:rFonts w:ascii="Times New Roman" w:hAnsi="Times New Roman" w:cs="Times New Roman"/>
          <w:sz w:val="24"/>
          <w:szCs w:val="24"/>
        </w:rPr>
        <w:t xml:space="preserve"> that the</w:t>
      </w:r>
      <w:r w:rsidR="00C02BCD" w:rsidRPr="003F6166">
        <w:rPr>
          <w:rFonts w:ascii="Times New Roman" w:hAnsi="Times New Roman" w:cs="Times New Roman"/>
          <w:sz w:val="24"/>
          <w:szCs w:val="24"/>
        </w:rPr>
        <w:t xml:space="preserve"> company will not get a favorable return for</w:t>
      </w:r>
      <w:r w:rsidR="008E2A7E" w:rsidRPr="003F6166">
        <w:rPr>
          <w:rFonts w:ascii="Times New Roman" w:hAnsi="Times New Roman" w:cs="Times New Roman"/>
          <w:sz w:val="24"/>
          <w:szCs w:val="24"/>
        </w:rPr>
        <w:t xml:space="preserve"> $1, 750,000</w:t>
      </w:r>
      <w:r w:rsidR="00C02BCD" w:rsidRPr="003F6166">
        <w:rPr>
          <w:rFonts w:ascii="Times New Roman" w:hAnsi="Times New Roman" w:cs="Times New Roman"/>
          <w:sz w:val="24"/>
          <w:szCs w:val="24"/>
        </w:rPr>
        <w:t xml:space="preserve"> invested</w:t>
      </w:r>
      <w:r w:rsidRPr="003F6166">
        <w:rPr>
          <w:rFonts w:ascii="Times New Roman" w:hAnsi="Times New Roman" w:cs="Times New Roman"/>
          <w:sz w:val="24"/>
          <w:szCs w:val="24"/>
        </w:rPr>
        <w:t xml:space="preserve"> in that financial year</w:t>
      </w:r>
      <w:r w:rsidR="00C02BCD" w:rsidRPr="003F6166">
        <w:rPr>
          <w:rFonts w:ascii="Times New Roman" w:hAnsi="Times New Roman" w:cs="Times New Roman"/>
          <w:sz w:val="24"/>
          <w:szCs w:val="24"/>
        </w:rPr>
        <w:t xml:space="preserve"> to develop</w:t>
      </w:r>
      <w:r w:rsidR="008E2A7E" w:rsidRPr="003F6166">
        <w:rPr>
          <w:rFonts w:ascii="Times New Roman" w:hAnsi="Times New Roman" w:cs="Times New Roman"/>
          <w:sz w:val="24"/>
          <w:szCs w:val="24"/>
        </w:rPr>
        <w:t xml:space="preserve"> </w:t>
      </w:r>
      <w:r w:rsidRPr="003F6166">
        <w:rPr>
          <w:rFonts w:ascii="Times New Roman" w:hAnsi="Times New Roman" w:cs="Times New Roman"/>
          <w:sz w:val="24"/>
          <w:szCs w:val="24"/>
        </w:rPr>
        <w:t xml:space="preserve">a </w:t>
      </w:r>
      <w:r w:rsidR="008E2A7E" w:rsidRPr="003F6166">
        <w:rPr>
          <w:rFonts w:ascii="Times New Roman" w:hAnsi="Times New Roman" w:cs="Times New Roman"/>
          <w:sz w:val="24"/>
          <w:szCs w:val="24"/>
        </w:rPr>
        <w:t>customized</w:t>
      </w:r>
      <w:r w:rsidRPr="003F6166">
        <w:rPr>
          <w:rFonts w:ascii="Times New Roman" w:hAnsi="Times New Roman" w:cs="Times New Roman"/>
          <w:sz w:val="24"/>
          <w:szCs w:val="24"/>
        </w:rPr>
        <w:t xml:space="preserve"> smartphone</w:t>
      </w:r>
      <w:r w:rsidR="008E2A7E" w:rsidRPr="003F6166">
        <w:rPr>
          <w:rFonts w:ascii="Times New Roman" w:hAnsi="Times New Roman" w:cs="Times New Roman"/>
          <w:sz w:val="24"/>
          <w:szCs w:val="24"/>
        </w:rPr>
        <w:t xml:space="preserve"> applicati</w:t>
      </w:r>
      <w:r w:rsidR="00C02BCD" w:rsidRPr="003F6166">
        <w:rPr>
          <w:rFonts w:ascii="Times New Roman" w:hAnsi="Times New Roman" w:cs="Times New Roman"/>
          <w:sz w:val="24"/>
          <w:szCs w:val="24"/>
        </w:rPr>
        <w:t xml:space="preserve">on for online order systems, develop </w:t>
      </w:r>
      <w:r w:rsidR="008E2A7E" w:rsidRPr="003F6166">
        <w:rPr>
          <w:rFonts w:ascii="Times New Roman" w:hAnsi="Times New Roman" w:cs="Times New Roman"/>
          <w:sz w:val="24"/>
          <w:szCs w:val="24"/>
        </w:rPr>
        <w:t>security features for the whole system</w:t>
      </w:r>
      <w:r w:rsidR="00C02BCD" w:rsidRPr="003F6166">
        <w:rPr>
          <w:rFonts w:ascii="Times New Roman" w:hAnsi="Times New Roman" w:cs="Times New Roman"/>
          <w:sz w:val="24"/>
          <w:szCs w:val="24"/>
        </w:rPr>
        <w:t>, train project team and inform</w:t>
      </w:r>
      <w:r w:rsidR="008E2A7E" w:rsidRPr="003F6166">
        <w:rPr>
          <w:rFonts w:ascii="Times New Roman" w:hAnsi="Times New Roman" w:cs="Times New Roman"/>
          <w:sz w:val="24"/>
          <w:szCs w:val="24"/>
        </w:rPr>
        <w:t xml:space="preserve"> customers about the new development.</w:t>
      </w:r>
      <w:r w:rsidR="00C02BCD" w:rsidRPr="003F6166">
        <w:rPr>
          <w:rFonts w:ascii="Times New Roman" w:hAnsi="Times New Roman" w:cs="Times New Roman"/>
          <w:sz w:val="24"/>
          <w:szCs w:val="24"/>
        </w:rPr>
        <w:t xml:space="preserve"> Customers and project team may take longer time than expected to grasp the c</w:t>
      </w:r>
      <w:r w:rsidRPr="003F6166">
        <w:rPr>
          <w:rFonts w:ascii="Times New Roman" w:hAnsi="Times New Roman" w:cs="Times New Roman"/>
          <w:sz w:val="24"/>
          <w:szCs w:val="24"/>
        </w:rPr>
        <w:t>oncepts of the project</w:t>
      </w:r>
      <w:r w:rsidR="00C02BCD" w:rsidRPr="003F6166">
        <w:rPr>
          <w:rFonts w:ascii="Times New Roman" w:hAnsi="Times New Roman" w:cs="Times New Roman"/>
          <w:sz w:val="24"/>
          <w:szCs w:val="24"/>
        </w:rPr>
        <w:t xml:space="preserve">. </w:t>
      </w:r>
      <w:r w:rsidRPr="003F6166">
        <w:rPr>
          <w:rFonts w:ascii="Times New Roman" w:hAnsi="Times New Roman" w:cs="Times New Roman"/>
          <w:sz w:val="24"/>
          <w:szCs w:val="24"/>
        </w:rPr>
        <w:t>The longer</w:t>
      </w:r>
      <w:r w:rsidR="00C02BCD" w:rsidRPr="003F6166">
        <w:rPr>
          <w:rFonts w:ascii="Times New Roman" w:hAnsi="Times New Roman" w:cs="Times New Roman"/>
          <w:sz w:val="24"/>
          <w:szCs w:val="24"/>
        </w:rPr>
        <w:t xml:space="preserve"> the time it takes to operationalize a concept attached to a huge financial investment than expected the lower the return on investment.</w:t>
      </w:r>
      <w:r w:rsidRPr="003F6166">
        <w:rPr>
          <w:rFonts w:ascii="Times New Roman" w:hAnsi="Times New Roman" w:cs="Times New Roman"/>
          <w:sz w:val="24"/>
          <w:szCs w:val="24"/>
        </w:rPr>
        <w:t xml:space="preserve"> Also, the financial</w:t>
      </w:r>
      <w:r w:rsidR="00C02BCD" w:rsidRPr="003F6166">
        <w:rPr>
          <w:rFonts w:ascii="Times New Roman" w:hAnsi="Times New Roman" w:cs="Times New Roman"/>
          <w:sz w:val="24"/>
          <w:szCs w:val="24"/>
        </w:rPr>
        <w:t xml:space="preserve"> projection is that </w:t>
      </w:r>
      <w:r w:rsidRPr="003F6166">
        <w:rPr>
          <w:rFonts w:ascii="Times New Roman" w:hAnsi="Times New Roman" w:cs="Times New Roman"/>
          <w:sz w:val="24"/>
          <w:szCs w:val="24"/>
        </w:rPr>
        <w:t>the</w:t>
      </w:r>
      <w:r w:rsidR="00C02BCD" w:rsidRPr="003F6166">
        <w:rPr>
          <w:rFonts w:ascii="Times New Roman" w:hAnsi="Times New Roman" w:cs="Times New Roman"/>
          <w:sz w:val="24"/>
          <w:szCs w:val="24"/>
        </w:rPr>
        <w:t xml:space="preserve"> company</w:t>
      </w:r>
      <w:r w:rsidRPr="003F6166">
        <w:rPr>
          <w:rFonts w:ascii="Times New Roman" w:hAnsi="Times New Roman" w:cs="Times New Roman"/>
          <w:sz w:val="24"/>
          <w:szCs w:val="24"/>
        </w:rPr>
        <w:t xml:space="preserve"> will register less than 1% returns on investment for the financial </w:t>
      </w:r>
      <w:r w:rsidR="005C4797" w:rsidRPr="003F6166">
        <w:rPr>
          <w:rFonts w:ascii="Times New Roman" w:hAnsi="Times New Roman" w:cs="Times New Roman"/>
          <w:sz w:val="24"/>
          <w:szCs w:val="24"/>
        </w:rPr>
        <w:t>year because it</w:t>
      </w:r>
      <w:r w:rsidRPr="003F6166">
        <w:rPr>
          <w:rFonts w:ascii="Times New Roman" w:hAnsi="Times New Roman" w:cs="Times New Roman"/>
          <w:sz w:val="24"/>
          <w:szCs w:val="24"/>
        </w:rPr>
        <w:t xml:space="preserve"> aims to commence the project on January 5 and stop deliveries by</w:t>
      </w:r>
      <w:r w:rsidRPr="003F6166">
        <w:rPr>
          <w:rFonts w:ascii="Times New Roman" w:hAnsi="Times New Roman" w:cs="Times New Roman"/>
          <w:sz w:val="24"/>
          <w:szCs w:val="24"/>
        </w:rPr>
        <w:t xml:space="preserve"> November due to foreseen bad weather conditions.</w:t>
      </w:r>
    </w:p>
    <w:p w14:paraId="50DB001A" w14:textId="489FC008" w:rsidR="0044205D" w:rsidRPr="008C0A12" w:rsidRDefault="009054C4" w:rsidP="00250C6A">
      <w:pPr>
        <w:spacing w:line="240" w:lineRule="auto"/>
        <w:jc w:val="center"/>
        <w:rPr>
          <w:rFonts w:ascii="Times New Roman" w:hAnsi="Times New Roman" w:cs="Times New Roman"/>
          <w:sz w:val="24"/>
          <w:szCs w:val="24"/>
        </w:rPr>
      </w:pPr>
      <w:r w:rsidRPr="003F6166">
        <w:rPr>
          <w:rFonts w:ascii="Times New Roman" w:hAnsi="Times New Roman" w:cs="Times New Roman"/>
          <w:b/>
          <w:sz w:val="24"/>
          <w:szCs w:val="24"/>
        </w:rPr>
        <w:t xml:space="preserve">Project </w:t>
      </w:r>
      <w:r w:rsidR="00450CDA" w:rsidRPr="003F6166">
        <w:rPr>
          <w:rFonts w:ascii="Times New Roman" w:hAnsi="Times New Roman" w:cs="Times New Roman"/>
          <w:b/>
          <w:sz w:val="24"/>
          <w:szCs w:val="24"/>
        </w:rPr>
        <w:t>Team’s Policies and Procedures</w:t>
      </w:r>
    </w:p>
    <w:p w14:paraId="0AAE51B6" w14:textId="3353C986" w:rsidR="0017747F" w:rsidRPr="003F6166" w:rsidRDefault="009054C4" w:rsidP="00250C6A">
      <w:pPr>
        <w:numPr>
          <w:ilvl w:val="0"/>
          <w:numId w:val="2"/>
        </w:numPr>
        <w:tabs>
          <w:tab w:val="left" w:pos="7635"/>
        </w:tabs>
        <w:spacing w:line="240" w:lineRule="auto"/>
        <w:rPr>
          <w:rFonts w:ascii="Times New Roman" w:hAnsi="Times New Roman" w:cs="Times New Roman"/>
          <w:sz w:val="24"/>
          <w:szCs w:val="24"/>
        </w:rPr>
      </w:pPr>
      <w:r w:rsidRPr="003F6166">
        <w:rPr>
          <w:rFonts w:ascii="Times New Roman" w:hAnsi="Times New Roman" w:cs="Times New Roman"/>
          <w:sz w:val="24"/>
          <w:szCs w:val="24"/>
        </w:rPr>
        <w:t>Project m</w:t>
      </w:r>
      <w:r w:rsidR="002B44F4" w:rsidRPr="003F6166">
        <w:rPr>
          <w:rFonts w:ascii="Times New Roman" w:hAnsi="Times New Roman" w:cs="Times New Roman"/>
          <w:sz w:val="24"/>
          <w:szCs w:val="24"/>
        </w:rPr>
        <w:t>eetings</w:t>
      </w:r>
      <w:r w:rsidR="003F6166">
        <w:rPr>
          <w:rFonts w:ascii="Times New Roman" w:hAnsi="Times New Roman" w:cs="Times New Roman"/>
          <w:sz w:val="24"/>
          <w:szCs w:val="24"/>
        </w:rPr>
        <w:t xml:space="preserve"> </w:t>
      </w:r>
      <w:r w:rsidR="002B44F4" w:rsidRPr="003F6166">
        <w:rPr>
          <w:rFonts w:ascii="Times New Roman" w:hAnsi="Times New Roman" w:cs="Times New Roman"/>
          <w:sz w:val="24"/>
          <w:szCs w:val="24"/>
        </w:rPr>
        <w:t>to be held thrice</w:t>
      </w:r>
      <w:r w:rsidRPr="003F6166">
        <w:rPr>
          <w:rFonts w:ascii="Times New Roman" w:hAnsi="Times New Roman" w:cs="Times New Roman"/>
          <w:sz w:val="24"/>
          <w:szCs w:val="24"/>
        </w:rPr>
        <w:t xml:space="preserve"> a week, that i</w:t>
      </w:r>
      <w:r w:rsidR="002B44F4" w:rsidRPr="003F6166">
        <w:rPr>
          <w:rFonts w:ascii="Times New Roman" w:hAnsi="Times New Roman" w:cs="Times New Roman"/>
          <w:sz w:val="24"/>
          <w:szCs w:val="24"/>
        </w:rPr>
        <w:t>s, Monday, Wednesday, and Friday</w:t>
      </w:r>
    </w:p>
    <w:p w14:paraId="5C816B16" w14:textId="06C56441" w:rsidR="00535B79" w:rsidRPr="003F6166" w:rsidRDefault="009054C4" w:rsidP="00250C6A">
      <w:pPr>
        <w:numPr>
          <w:ilvl w:val="0"/>
          <w:numId w:val="2"/>
        </w:numPr>
        <w:tabs>
          <w:tab w:val="left" w:pos="7635"/>
        </w:tabs>
        <w:spacing w:line="240" w:lineRule="auto"/>
        <w:rPr>
          <w:rFonts w:ascii="Times New Roman" w:hAnsi="Times New Roman" w:cs="Times New Roman"/>
          <w:sz w:val="24"/>
          <w:szCs w:val="24"/>
        </w:rPr>
      </w:pPr>
      <w:r w:rsidRPr="003F6166">
        <w:rPr>
          <w:rFonts w:ascii="Times New Roman" w:hAnsi="Times New Roman" w:cs="Times New Roman"/>
          <w:sz w:val="24"/>
          <w:szCs w:val="24"/>
        </w:rPr>
        <w:t xml:space="preserve">Approvals to be made at every stage of the proposal development by </w:t>
      </w:r>
      <w:r w:rsidRPr="003F6166">
        <w:rPr>
          <w:rFonts w:ascii="Times New Roman" w:hAnsi="Times New Roman" w:cs="Times New Roman"/>
          <w:sz w:val="24"/>
          <w:szCs w:val="24"/>
        </w:rPr>
        <w:t>project manager upon a review by project leads.</w:t>
      </w:r>
    </w:p>
    <w:p w14:paraId="6BF61F21" w14:textId="77777777" w:rsidR="00535B79" w:rsidRPr="003F6166" w:rsidRDefault="009054C4" w:rsidP="00250C6A">
      <w:pPr>
        <w:numPr>
          <w:ilvl w:val="0"/>
          <w:numId w:val="2"/>
        </w:numPr>
        <w:tabs>
          <w:tab w:val="left" w:pos="7635"/>
        </w:tabs>
        <w:spacing w:line="240" w:lineRule="auto"/>
        <w:rPr>
          <w:rFonts w:ascii="Times New Roman" w:hAnsi="Times New Roman" w:cs="Times New Roman"/>
          <w:sz w:val="24"/>
          <w:szCs w:val="24"/>
        </w:rPr>
      </w:pPr>
      <w:r w:rsidRPr="003F6166">
        <w:rPr>
          <w:rFonts w:ascii="Times New Roman" w:hAnsi="Times New Roman" w:cs="Times New Roman"/>
          <w:sz w:val="24"/>
          <w:szCs w:val="24"/>
        </w:rPr>
        <w:t>Cost of the project and staffing requirements shall be refined at the end of the proposal development on the basis of changes in technological use, regulations and price mechanisms.</w:t>
      </w:r>
    </w:p>
    <w:p w14:paraId="5C1523A8" w14:textId="77777777" w:rsidR="00535B79" w:rsidRPr="003F6166" w:rsidRDefault="009054C4" w:rsidP="00250C6A">
      <w:pPr>
        <w:numPr>
          <w:ilvl w:val="0"/>
          <w:numId w:val="2"/>
        </w:numPr>
        <w:tabs>
          <w:tab w:val="left" w:pos="7635"/>
        </w:tabs>
        <w:spacing w:line="240" w:lineRule="auto"/>
        <w:rPr>
          <w:rFonts w:ascii="Times New Roman" w:hAnsi="Times New Roman" w:cs="Times New Roman"/>
          <w:sz w:val="24"/>
          <w:szCs w:val="24"/>
        </w:rPr>
      </w:pPr>
      <w:r w:rsidRPr="003F6166">
        <w:rPr>
          <w:rFonts w:ascii="Times New Roman" w:hAnsi="Times New Roman" w:cs="Times New Roman"/>
          <w:sz w:val="24"/>
          <w:szCs w:val="24"/>
        </w:rPr>
        <w:t>Project plan documentation</w:t>
      </w:r>
      <w:r w:rsidRPr="003F6166">
        <w:rPr>
          <w:rFonts w:ascii="Times New Roman" w:hAnsi="Times New Roman" w:cs="Times New Roman"/>
          <w:sz w:val="24"/>
          <w:szCs w:val="24"/>
        </w:rPr>
        <w:t xml:space="preserve"> deliverables shall be produced at each stage of the proposal development.</w:t>
      </w:r>
    </w:p>
    <w:p w14:paraId="41894B27" w14:textId="08461DEF" w:rsidR="00D46C72" w:rsidRPr="008C0A12" w:rsidRDefault="009054C4" w:rsidP="00250C6A">
      <w:pPr>
        <w:numPr>
          <w:ilvl w:val="0"/>
          <w:numId w:val="2"/>
        </w:numPr>
        <w:tabs>
          <w:tab w:val="left" w:pos="7635"/>
        </w:tabs>
        <w:spacing w:line="240" w:lineRule="auto"/>
        <w:rPr>
          <w:rFonts w:ascii="Times New Roman" w:hAnsi="Times New Roman" w:cs="Times New Roman"/>
          <w:sz w:val="24"/>
          <w:szCs w:val="24"/>
        </w:rPr>
      </w:pPr>
      <w:r w:rsidRPr="003F6166">
        <w:rPr>
          <w:rFonts w:ascii="Times New Roman" w:hAnsi="Times New Roman" w:cs="Times New Roman"/>
          <w:sz w:val="24"/>
          <w:szCs w:val="24"/>
        </w:rPr>
        <w:t xml:space="preserve">Testing, </w:t>
      </w:r>
      <w:r w:rsidR="00535B79" w:rsidRPr="003F6166">
        <w:rPr>
          <w:rFonts w:ascii="Times New Roman" w:hAnsi="Times New Roman" w:cs="Times New Roman"/>
          <w:sz w:val="24"/>
          <w:szCs w:val="24"/>
        </w:rPr>
        <w:t xml:space="preserve">Quality </w:t>
      </w:r>
      <w:r w:rsidRPr="003F6166">
        <w:rPr>
          <w:rFonts w:ascii="Times New Roman" w:hAnsi="Times New Roman" w:cs="Times New Roman"/>
          <w:sz w:val="24"/>
          <w:szCs w:val="24"/>
        </w:rPr>
        <w:t>C</w:t>
      </w:r>
      <w:r w:rsidR="00535B79" w:rsidRPr="003F6166">
        <w:rPr>
          <w:rFonts w:ascii="Times New Roman" w:hAnsi="Times New Roman" w:cs="Times New Roman"/>
          <w:sz w:val="24"/>
          <w:szCs w:val="24"/>
        </w:rPr>
        <w:t>ontr</w:t>
      </w:r>
      <w:r w:rsidRPr="003F6166">
        <w:rPr>
          <w:rFonts w:ascii="Times New Roman" w:hAnsi="Times New Roman" w:cs="Times New Roman"/>
          <w:sz w:val="24"/>
          <w:szCs w:val="24"/>
        </w:rPr>
        <w:t xml:space="preserve">ol and Assurance standards and guidelines </w:t>
      </w:r>
      <w:r w:rsidR="00535B79" w:rsidRPr="003F6166">
        <w:rPr>
          <w:rFonts w:ascii="Times New Roman" w:hAnsi="Times New Roman" w:cs="Times New Roman"/>
          <w:sz w:val="24"/>
          <w:szCs w:val="24"/>
        </w:rPr>
        <w:t>shall be developed</w:t>
      </w:r>
      <w:r w:rsidRPr="003F6166">
        <w:rPr>
          <w:rFonts w:ascii="Times New Roman" w:hAnsi="Times New Roman" w:cs="Times New Roman"/>
          <w:sz w:val="24"/>
          <w:szCs w:val="24"/>
        </w:rPr>
        <w:t xml:space="preserve"> by</w:t>
      </w:r>
      <w:r w:rsidR="00535B79" w:rsidRPr="003F6166">
        <w:rPr>
          <w:rFonts w:ascii="Times New Roman" w:hAnsi="Times New Roman" w:cs="Times New Roman"/>
          <w:sz w:val="24"/>
          <w:szCs w:val="24"/>
        </w:rPr>
        <w:t xml:space="preserve"> </w:t>
      </w:r>
      <w:r w:rsidRPr="003F6166">
        <w:rPr>
          <w:rFonts w:ascii="Times New Roman" w:hAnsi="Times New Roman" w:cs="Times New Roman"/>
          <w:sz w:val="24"/>
          <w:szCs w:val="24"/>
        </w:rPr>
        <w:t xml:space="preserve">a testing specialist with the </w:t>
      </w:r>
      <w:r w:rsidR="00535B79" w:rsidRPr="003F6166">
        <w:rPr>
          <w:rFonts w:ascii="Times New Roman" w:hAnsi="Times New Roman" w:cs="Times New Roman"/>
          <w:sz w:val="24"/>
          <w:szCs w:val="24"/>
        </w:rPr>
        <w:t>supervision of the senior Testing specialist.</w:t>
      </w:r>
      <w:r w:rsidR="0044205D" w:rsidRPr="008C0A12">
        <w:rPr>
          <w:rFonts w:ascii="Times New Roman" w:hAnsi="Times New Roman" w:cs="Times New Roman"/>
          <w:sz w:val="24"/>
          <w:szCs w:val="24"/>
        </w:rPr>
        <w:tab/>
      </w:r>
    </w:p>
    <w:sectPr w:rsidR="00D46C72" w:rsidRPr="008C0A12" w:rsidSect="00A420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A97CA" w14:textId="77777777" w:rsidR="009054C4" w:rsidRDefault="009054C4">
      <w:pPr>
        <w:spacing w:after="0" w:line="240" w:lineRule="auto"/>
      </w:pPr>
      <w:r>
        <w:separator/>
      </w:r>
    </w:p>
  </w:endnote>
  <w:endnote w:type="continuationSeparator" w:id="0">
    <w:p w14:paraId="4115AAC2" w14:textId="77777777" w:rsidR="009054C4" w:rsidRDefault="00905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9A87F" w14:textId="77777777" w:rsidR="009054C4" w:rsidRDefault="009054C4">
      <w:pPr>
        <w:spacing w:after="0" w:line="240" w:lineRule="auto"/>
      </w:pPr>
      <w:r>
        <w:separator/>
      </w:r>
    </w:p>
  </w:footnote>
  <w:footnote w:type="continuationSeparator" w:id="0">
    <w:p w14:paraId="02C65B56" w14:textId="77777777" w:rsidR="009054C4" w:rsidRDefault="00905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79232826"/>
      <w:docPartObj>
        <w:docPartGallery w:val="Page Numbers (Top of Page)"/>
        <w:docPartUnique/>
      </w:docPartObj>
    </w:sdtPr>
    <w:sdtEndPr>
      <w:rPr>
        <w:noProof/>
      </w:rPr>
    </w:sdtEndPr>
    <w:sdtContent>
      <w:p w14:paraId="73445685" w14:textId="00E57A8E" w:rsidR="00A42028" w:rsidRPr="00A42028" w:rsidRDefault="009054C4">
        <w:pPr>
          <w:pStyle w:val="Header"/>
          <w:jc w:val="right"/>
          <w:rPr>
            <w:rFonts w:ascii="Times New Roman" w:hAnsi="Times New Roman" w:cs="Times New Roman"/>
          </w:rPr>
        </w:pPr>
        <w:r w:rsidRPr="00A42028">
          <w:rPr>
            <w:rFonts w:ascii="Times New Roman" w:hAnsi="Times New Roman" w:cs="Times New Roman"/>
          </w:rPr>
          <w:t xml:space="preserve">ANALYSIS BASED ON HOLLINGTON’S PROJECT </w:t>
        </w:r>
        <w:r>
          <w:rPr>
            <w:rFonts w:ascii="Times New Roman" w:hAnsi="Times New Roman" w:cs="Times New Roman"/>
          </w:rPr>
          <w:t xml:space="preserve">                                                                              </w:t>
        </w:r>
        <w:r w:rsidRPr="00A42028">
          <w:rPr>
            <w:rFonts w:ascii="Times New Roman" w:hAnsi="Times New Roman" w:cs="Times New Roman"/>
          </w:rPr>
          <w:fldChar w:fldCharType="begin"/>
        </w:r>
        <w:r w:rsidRPr="00A42028">
          <w:rPr>
            <w:rFonts w:ascii="Times New Roman" w:hAnsi="Times New Roman" w:cs="Times New Roman"/>
          </w:rPr>
          <w:instrText xml:space="preserve"> PAGE   \* MERGEFORMAT </w:instrText>
        </w:r>
        <w:r w:rsidRPr="00A42028">
          <w:rPr>
            <w:rFonts w:ascii="Times New Roman" w:hAnsi="Times New Roman" w:cs="Times New Roman"/>
          </w:rPr>
          <w:fldChar w:fldCharType="separate"/>
        </w:r>
        <w:r w:rsidRPr="00A42028">
          <w:rPr>
            <w:rFonts w:ascii="Times New Roman" w:hAnsi="Times New Roman" w:cs="Times New Roman"/>
            <w:noProof/>
          </w:rPr>
          <w:t>2</w:t>
        </w:r>
        <w:r w:rsidRPr="00A42028">
          <w:rPr>
            <w:rFonts w:ascii="Times New Roman" w:hAnsi="Times New Roman" w:cs="Times New Roman"/>
            <w:noProof/>
          </w:rPr>
          <w:fldChar w:fldCharType="end"/>
        </w:r>
      </w:p>
    </w:sdtContent>
  </w:sdt>
  <w:p w14:paraId="58C98AF3" w14:textId="77777777" w:rsidR="005C4797" w:rsidRDefault="005C4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2616059"/>
      <w:docPartObj>
        <w:docPartGallery w:val="Page Numbers (Top of Page)"/>
        <w:docPartUnique/>
      </w:docPartObj>
    </w:sdtPr>
    <w:sdtEndPr>
      <w:rPr>
        <w:noProof/>
      </w:rPr>
    </w:sdtEndPr>
    <w:sdtContent>
      <w:p w14:paraId="0F05E016" w14:textId="0D9504A0" w:rsidR="00A42028" w:rsidRPr="00A42028" w:rsidRDefault="009054C4" w:rsidP="00A42028">
        <w:pPr>
          <w:pStyle w:val="Header"/>
          <w:jc w:val="right"/>
          <w:rPr>
            <w:rFonts w:ascii="Times New Roman" w:hAnsi="Times New Roman" w:cs="Times New Roman"/>
          </w:rPr>
        </w:pPr>
        <w:r>
          <w:rPr>
            <w:rFonts w:ascii="Times New Roman" w:hAnsi="Times New Roman" w:cs="Times New Roman"/>
          </w:rPr>
          <w:t xml:space="preserve">Running head: </w:t>
        </w:r>
        <w:r w:rsidRPr="00A42028">
          <w:rPr>
            <w:rFonts w:ascii="Times New Roman" w:hAnsi="Times New Roman" w:cs="Times New Roman"/>
          </w:rPr>
          <w:t xml:space="preserve">ANALYSIS </w:t>
        </w:r>
        <w:r>
          <w:rPr>
            <w:rFonts w:ascii="Times New Roman" w:hAnsi="Times New Roman" w:cs="Times New Roman"/>
          </w:rPr>
          <w:t>BASED ON</w:t>
        </w:r>
        <w:r w:rsidRPr="00A42028">
          <w:rPr>
            <w:rFonts w:ascii="Times New Roman" w:hAnsi="Times New Roman" w:cs="Times New Roman"/>
          </w:rPr>
          <w:t xml:space="preserve"> HOLLINGTON’S PROJECT </w:t>
        </w:r>
        <w:r>
          <w:rPr>
            <w:rFonts w:ascii="Times New Roman" w:hAnsi="Times New Roman" w:cs="Times New Roman"/>
          </w:rPr>
          <w:t xml:space="preserve">                                                     </w:t>
        </w:r>
        <w:r w:rsidRPr="00A42028">
          <w:rPr>
            <w:rFonts w:ascii="Times New Roman" w:hAnsi="Times New Roman" w:cs="Times New Roman"/>
          </w:rPr>
          <w:fldChar w:fldCharType="begin"/>
        </w:r>
        <w:r w:rsidRPr="00A42028">
          <w:rPr>
            <w:rFonts w:ascii="Times New Roman" w:hAnsi="Times New Roman" w:cs="Times New Roman"/>
          </w:rPr>
          <w:instrText xml:space="preserve"> PAGE   \* MERGEFORMAT </w:instrText>
        </w:r>
        <w:r w:rsidRPr="00A42028">
          <w:rPr>
            <w:rFonts w:ascii="Times New Roman" w:hAnsi="Times New Roman" w:cs="Times New Roman"/>
          </w:rPr>
          <w:fldChar w:fldCharType="separate"/>
        </w:r>
        <w:r w:rsidRPr="00A42028">
          <w:rPr>
            <w:rFonts w:ascii="Times New Roman" w:hAnsi="Times New Roman" w:cs="Times New Roman"/>
            <w:noProof/>
          </w:rPr>
          <w:t>2</w:t>
        </w:r>
        <w:r w:rsidRPr="00A42028">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138DE"/>
    <w:multiLevelType w:val="hybridMultilevel"/>
    <w:tmpl w:val="2F064A20"/>
    <w:lvl w:ilvl="0" w:tplc="6DD042CE">
      <w:start w:val="1"/>
      <w:numFmt w:val="decimal"/>
      <w:lvlText w:val="%1."/>
      <w:lvlJc w:val="left"/>
      <w:pPr>
        <w:ind w:left="720" w:hanging="360"/>
      </w:pPr>
      <w:rPr>
        <w:rFonts w:hint="default"/>
      </w:rPr>
    </w:lvl>
    <w:lvl w:ilvl="1" w:tplc="2C4E2E1C" w:tentative="1">
      <w:start w:val="1"/>
      <w:numFmt w:val="lowerLetter"/>
      <w:lvlText w:val="%2."/>
      <w:lvlJc w:val="left"/>
      <w:pPr>
        <w:ind w:left="1440" w:hanging="360"/>
      </w:pPr>
    </w:lvl>
    <w:lvl w:ilvl="2" w:tplc="62DE4AC4" w:tentative="1">
      <w:start w:val="1"/>
      <w:numFmt w:val="lowerRoman"/>
      <w:lvlText w:val="%3."/>
      <w:lvlJc w:val="right"/>
      <w:pPr>
        <w:ind w:left="2160" w:hanging="180"/>
      </w:pPr>
    </w:lvl>
    <w:lvl w:ilvl="3" w:tplc="BD060964" w:tentative="1">
      <w:start w:val="1"/>
      <w:numFmt w:val="decimal"/>
      <w:lvlText w:val="%4."/>
      <w:lvlJc w:val="left"/>
      <w:pPr>
        <w:ind w:left="2880" w:hanging="360"/>
      </w:pPr>
    </w:lvl>
    <w:lvl w:ilvl="4" w:tplc="B4AE0438" w:tentative="1">
      <w:start w:val="1"/>
      <w:numFmt w:val="lowerLetter"/>
      <w:lvlText w:val="%5."/>
      <w:lvlJc w:val="left"/>
      <w:pPr>
        <w:ind w:left="3600" w:hanging="360"/>
      </w:pPr>
    </w:lvl>
    <w:lvl w:ilvl="5" w:tplc="1678496E" w:tentative="1">
      <w:start w:val="1"/>
      <w:numFmt w:val="lowerRoman"/>
      <w:lvlText w:val="%6."/>
      <w:lvlJc w:val="right"/>
      <w:pPr>
        <w:ind w:left="4320" w:hanging="180"/>
      </w:pPr>
    </w:lvl>
    <w:lvl w:ilvl="6" w:tplc="58901A4A" w:tentative="1">
      <w:start w:val="1"/>
      <w:numFmt w:val="decimal"/>
      <w:lvlText w:val="%7."/>
      <w:lvlJc w:val="left"/>
      <w:pPr>
        <w:ind w:left="5040" w:hanging="360"/>
      </w:pPr>
    </w:lvl>
    <w:lvl w:ilvl="7" w:tplc="EBC444AC" w:tentative="1">
      <w:start w:val="1"/>
      <w:numFmt w:val="lowerLetter"/>
      <w:lvlText w:val="%8."/>
      <w:lvlJc w:val="left"/>
      <w:pPr>
        <w:ind w:left="5760" w:hanging="360"/>
      </w:pPr>
    </w:lvl>
    <w:lvl w:ilvl="8" w:tplc="E7380C48" w:tentative="1">
      <w:start w:val="1"/>
      <w:numFmt w:val="lowerRoman"/>
      <w:lvlText w:val="%9."/>
      <w:lvlJc w:val="right"/>
      <w:pPr>
        <w:ind w:left="6480" w:hanging="180"/>
      </w:pPr>
    </w:lvl>
  </w:abstractNum>
  <w:abstractNum w:abstractNumId="1" w15:restartNumberingAfterBreak="0">
    <w:nsid w:val="73263914"/>
    <w:multiLevelType w:val="hybridMultilevel"/>
    <w:tmpl w:val="C3BEF114"/>
    <w:lvl w:ilvl="0" w:tplc="2BD62212">
      <w:start w:val="1"/>
      <w:numFmt w:val="bullet"/>
      <w:lvlText w:val=""/>
      <w:lvlJc w:val="left"/>
      <w:pPr>
        <w:ind w:left="720" w:hanging="360"/>
      </w:pPr>
      <w:rPr>
        <w:rFonts w:ascii="Symbol" w:hAnsi="Symbol" w:hint="default"/>
      </w:rPr>
    </w:lvl>
    <w:lvl w:ilvl="1" w:tplc="90580070" w:tentative="1">
      <w:start w:val="1"/>
      <w:numFmt w:val="bullet"/>
      <w:lvlText w:val="o"/>
      <w:lvlJc w:val="left"/>
      <w:pPr>
        <w:ind w:left="1440" w:hanging="360"/>
      </w:pPr>
      <w:rPr>
        <w:rFonts w:ascii="Courier New" w:hAnsi="Courier New" w:cs="Courier New" w:hint="default"/>
      </w:rPr>
    </w:lvl>
    <w:lvl w:ilvl="2" w:tplc="0D689120" w:tentative="1">
      <w:start w:val="1"/>
      <w:numFmt w:val="bullet"/>
      <w:lvlText w:val=""/>
      <w:lvlJc w:val="left"/>
      <w:pPr>
        <w:ind w:left="2160" w:hanging="360"/>
      </w:pPr>
      <w:rPr>
        <w:rFonts w:ascii="Wingdings" w:hAnsi="Wingdings" w:hint="default"/>
      </w:rPr>
    </w:lvl>
    <w:lvl w:ilvl="3" w:tplc="E846510C" w:tentative="1">
      <w:start w:val="1"/>
      <w:numFmt w:val="bullet"/>
      <w:lvlText w:val=""/>
      <w:lvlJc w:val="left"/>
      <w:pPr>
        <w:ind w:left="2880" w:hanging="360"/>
      </w:pPr>
      <w:rPr>
        <w:rFonts w:ascii="Symbol" w:hAnsi="Symbol" w:hint="default"/>
      </w:rPr>
    </w:lvl>
    <w:lvl w:ilvl="4" w:tplc="C788568A" w:tentative="1">
      <w:start w:val="1"/>
      <w:numFmt w:val="bullet"/>
      <w:lvlText w:val="o"/>
      <w:lvlJc w:val="left"/>
      <w:pPr>
        <w:ind w:left="3600" w:hanging="360"/>
      </w:pPr>
      <w:rPr>
        <w:rFonts w:ascii="Courier New" w:hAnsi="Courier New" w:cs="Courier New" w:hint="default"/>
      </w:rPr>
    </w:lvl>
    <w:lvl w:ilvl="5" w:tplc="3DA8BD1C" w:tentative="1">
      <w:start w:val="1"/>
      <w:numFmt w:val="bullet"/>
      <w:lvlText w:val=""/>
      <w:lvlJc w:val="left"/>
      <w:pPr>
        <w:ind w:left="4320" w:hanging="360"/>
      </w:pPr>
      <w:rPr>
        <w:rFonts w:ascii="Wingdings" w:hAnsi="Wingdings" w:hint="default"/>
      </w:rPr>
    </w:lvl>
    <w:lvl w:ilvl="6" w:tplc="85B01568" w:tentative="1">
      <w:start w:val="1"/>
      <w:numFmt w:val="bullet"/>
      <w:lvlText w:val=""/>
      <w:lvlJc w:val="left"/>
      <w:pPr>
        <w:ind w:left="5040" w:hanging="360"/>
      </w:pPr>
      <w:rPr>
        <w:rFonts w:ascii="Symbol" w:hAnsi="Symbol" w:hint="default"/>
      </w:rPr>
    </w:lvl>
    <w:lvl w:ilvl="7" w:tplc="9446EFEE" w:tentative="1">
      <w:start w:val="1"/>
      <w:numFmt w:val="bullet"/>
      <w:lvlText w:val="o"/>
      <w:lvlJc w:val="left"/>
      <w:pPr>
        <w:ind w:left="5760" w:hanging="360"/>
      </w:pPr>
      <w:rPr>
        <w:rFonts w:ascii="Courier New" w:hAnsi="Courier New" w:cs="Courier New" w:hint="default"/>
      </w:rPr>
    </w:lvl>
    <w:lvl w:ilvl="8" w:tplc="0E8C771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CE4"/>
    <w:rsid w:val="00015273"/>
    <w:rsid w:val="00082FA4"/>
    <w:rsid w:val="000C63E6"/>
    <w:rsid w:val="0017747F"/>
    <w:rsid w:val="00250C6A"/>
    <w:rsid w:val="002B44F4"/>
    <w:rsid w:val="00314F92"/>
    <w:rsid w:val="003579FA"/>
    <w:rsid w:val="003729C2"/>
    <w:rsid w:val="003F6166"/>
    <w:rsid w:val="003F6218"/>
    <w:rsid w:val="0044205D"/>
    <w:rsid w:val="00450CDA"/>
    <w:rsid w:val="00495E95"/>
    <w:rsid w:val="00500A86"/>
    <w:rsid w:val="00535B79"/>
    <w:rsid w:val="005A33CC"/>
    <w:rsid w:val="005C4797"/>
    <w:rsid w:val="005C5BE6"/>
    <w:rsid w:val="00620B1C"/>
    <w:rsid w:val="006F567D"/>
    <w:rsid w:val="007922DC"/>
    <w:rsid w:val="008C0A12"/>
    <w:rsid w:val="008C6F31"/>
    <w:rsid w:val="008E2A7E"/>
    <w:rsid w:val="009054C4"/>
    <w:rsid w:val="00A42028"/>
    <w:rsid w:val="00AC4CE4"/>
    <w:rsid w:val="00AE3E56"/>
    <w:rsid w:val="00B102E8"/>
    <w:rsid w:val="00B56C88"/>
    <w:rsid w:val="00C02BCD"/>
    <w:rsid w:val="00C34DB2"/>
    <w:rsid w:val="00CF4CAD"/>
    <w:rsid w:val="00D1319A"/>
    <w:rsid w:val="00D46C72"/>
    <w:rsid w:val="00DD5A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995A5E-B72D-44EB-A938-0AB37303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CE4"/>
    <w:pPr>
      <w:ind w:left="720"/>
      <w:contextualSpacing/>
    </w:pPr>
  </w:style>
  <w:style w:type="paragraph" w:styleId="Header">
    <w:name w:val="header"/>
    <w:basedOn w:val="Normal"/>
    <w:link w:val="HeaderChar"/>
    <w:uiPriority w:val="99"/>
    <w:unhideWhenUsed/>
    <w:rsid w:val="00AC4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E4"/>
  </w:style>
  <w:style w:type="paragraph" w:styleId="Footer">
    <w:name w:val="footer"/>
    <w:basedOn w:val="Normal"/>
    <w:link w:val="FooterChar"/>
    <w:uiPriority w:val="99"/>
    <w:unhideWhenUsed/>
    <w:rsid w:val="00AC4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E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6F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F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Igoche</dc:creator>
  <cp:lastModifiedBy>Antony Ouma</cp:lastModifiedBy>
  <cp:revision>16</cp:revision>
  <dcterms:created xsi:type="dcterms:W3CDTF">2018-07-07T13:13:00Z</dcterms:created>
  <dcterms:modified xsi:type="dcterms:W3CDTF">2018-07-07T12:20:00Z</dcterms:modified>
</cp:coreProperties>
</file>